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1A7C4E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202</w:t>
      </w:r>
      <w:r w:rsidR="00765494">
        <w:rPr>
          <w:rFonts w:ascii="Avenir" w:eastAsia="Avenir" w:hAnsi="Avenir" w:cs="Avenir"/>
          <w:i/>
          <w:sz w:val="22"/>
          <w:szCs w:val="22"/>
        </w:rPr>
        <w:t>6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.</w:t>
      </w:r>
      <w:r w:rsidR="00765494">
        <w:rPr>
          <w:rFonts w:ascii="Avenir" w:eastAsia="Avenir" w:hAnsi="Avenir" w:cs="Avenir"/>
          <w:i/>
          <w:color w:val="000000"/>
          <w:sz w:val="22"/>
          <w:szCs w:val="22"/>
        </w:rPr>
        <w:t xml:space="preserve"> márci</w:t>
      </w:r>
      <w:r w:rsidR="00765494">
        <w:rPr>
          <w:rFonts w:ascii="Avenir" w:eastAsia="Avenir" w:hAnsi="Avenir" w:cs="Avenir"/>
          <w:i/>
          <w:sz w:val="22"/>
          <w:szCs w:val="22"/>
        </w:rPr>
        <w:t>us 29.</w:t>
      </w:r>
    </w:p>
    <w:p w14:paraId="00000002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b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MGC SZEZON NYITÓ TEXAS SCRAMBLE</w:t>
      </w:r>
    </w:p>
    <w:p w14:paraId="00000003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VERSENYKIÍRÁS</w:t>
      </w:r>
    </w:p>
    <w:p w14:paraId="00000004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5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Versenyfeltételek: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A verseny a Royal and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Ancient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megfelelően kerül megrendezésre.</w:t>
      </w:r>
    </w:p>
    <w:p w14:paraId="00000006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i/>
          <w:color w:val="000000"/>
          <w:sz w:val="22"/>
          <w:szCs w:val="22"/>
        </w:rPr>
      </w:pPr>
    </w:p>
    <w:p w14:paraId="1284ACEC" w14:textId="77777777" w:rsidR="00765494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A verseny formája: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Páros (2fős) Texas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Scramble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18 szakaszon</w:t>
      </w:r>
      <w:r>
        <w:rPr>
          <w:rFonts w:ascii="Avenir" w:eastAsia="Avenir" w:hAnsi="Avenir" w:cs="Avenir"/>
          <w:i/>
          <w:sz w:val="22"/>
          <w:szCs w:val="22"/>
        </w:rPr>
        <w:t xml:space="preserve">,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stableford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 pontszámítással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.</w:t>
      </w:r>
    </w:p>
    <w:p w14:paraId="00000007" w14:textId="3B4D75B9" w:rsidR="000B0389" w:rsidRDefault="00A22725" w:rsidP="0023247B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NEM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b/>
          <w:i/>
          <w:sz w:val="22"/>
          <w:szCs w:val="22"/>
        </w:rPr>
        <w:t xml:space="preserve">hendikep 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m</w:t>
      </w:r>
      <w:r>
        <w:rPr>
          <w:rFonts w:ascii="Avenir" w:eastAsia="Avenir" w:hAnsi="Avenir" w:cs="Avenir"/>
          <w:b/>
          <w:i/>
          <w:sz w:val="22"/>
          <w:szCs w:val="22"/>
        </w:rPr>
        <w:t>inős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ít</w:t>
      </w:r>
      <w:r>
        <w:rPr>
          <w:rFonts w:ascii="Avenir" w:eastAsia="Avenir" w:hAnsi="Avenir" w:cs="Avenir"/>
          <w:b/>
          <w:i/>
          <w:sz w:val="22"/>
          <w:szCs w:val="22"/>
        </w:rPr>
        <w:t>ő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 verseny.</w:t>
      </w:r>
    </w:p>
    <w:p w14:paraId="00000008" w14:textId="5D8F17E6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Indulás</w:t>
      </w:r>
      <w:proofErr w:type="gramStart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:</w:t>
      </w:r>
      <w:r w:rsidR="00E810E5"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 w:rsidR="00C2652B">
        <w:rPr>
          <w:rFonts w:ascii="Avenir" w:eastAsia="Avenir" w:hAnsi="Avenir" w:cs="Avenir"/>
          <w:i/>
          <w:color w:val="000000"/>
          <w:sz w:val="22"/>
          <w:szCs w:val="22"/>
        </w:rPr>
        <w:t>várhatóan</w:t>
      </w:r>
      <w:proofErr w:type="gramEnd"/>
      <w:r w:rsidR="00E810E5">
        <w:rPr>
          <w:rFonts w:ascii="Avenir" w:eastAsia="Avenir" w:hAnsi="Avenir" w:cs="Avenir"/>
          <w:i/>
          <w:color w:val="000000"/>
          <w:sz w:val="22"/>
          <w:szCs w:val="22"/>
        </w:rPr>
        <w:t xml:space="preserve"> 9</w:t>
      </w:r>
      <w:r>
        <w:rPr>
          <w:rFonts w:ascii="Avenir" w:eastAsia="Avenir" w:hAnsi="Avenir" w:cs="Avenir"/>
          <w:i/>
          <w:sz w:val="22"/>
          <w:szCs w:val="22"/>
        </w:rPr>
        <w:t xml:space="preserve">:00 </w:t>
      </w:r>
      <w:r>
        <w:rPr>
          <w:rFonts w:ascii="Avenir" w:eastAsia="Avenir" w:hAnsi="Avenir" w:cs="Avenir"/>
          <w:color w:val="222222"/>
          <w:sz w:val="22"/>
          <w:szCs w:val="22"/>
          <w:highlight w:val="white"/>
        </w:rPr>
        <w:t xml:space="preserve">órától, </w:t>
      </w:r>
      <w:r w:rsidR="00E810E5">
        <w:rPr>
          <w:rFonts w:ascii="Avenir" w:eastAsia="Avenir" w:hAnsi="Avenir" w:cs="Avenir"/>
          <w:color w:val="222222"/>
          <w:sz w:val="22"/>
          <w:szCs w:val="22"/>
          <w:highlight w:val="white"/>
        </w:rPr>
        <w:t>a játkosszám függvényében</w:t>
      </w:r>
      <w:r w:rsidR="00C14338">
        <w:rPr>
          <w:rFonts w:ascii="Avenir" w:eastAsia="Avenir" w:hAnsi="Avenir" w:cs="Avenir"/>
          <w:color w:val="222222"/>
          <w:sz w:val="22"/>
          <w:szCs w:val="22"/>
          <w:highlight w:val="white"/>
        </w:rPr>
        <w:t xml:space="preserve">  minden </w:t>
      </w:r>
      <w:proofErr w:type="spellStart"/>
      <w:r w:rsidR="00C14338">
        <w:rPr>
          <w:rFonts w:ascii="Avenir" w:eastAsia="Avenir" w:hAnsi="Avenir" w:cs="Avenir"/>
          <w:sz w:val="22"/>
          <w:szCs w:val="22"/>
          <w:highlight w:val="white"/>
        </w:rPr>
        <w:t>tee-ről</w:t>
      </w:r>
      <w:proofErr w:type="spellEnd"/>
      <w:r w:rsidR="00C14338">
        <w:rPr>
          <w:rFonts w:ascii="Avenir" w:eastAsia="Avenir" w:hAnsi="Avenir" w:cs="Avenir"/>
          <w:sz w:val="22"/>
          <w:szCs w:val="22"/>
          <w:highlight w:val="white"/>
        </w:rPr>
        <w:t xml:space="preserve"> </w:t>
      </w:r>
      <w:r w:rsidR="00C14338">
        <w:rPr>
          <w:rFonts w:ascii="Avenir" w:eastAsia="Avenir" w:hAnsi="Avenir" w:cs="Avenir"/>
          <w:sz w:val="22"/>
          <w:szCs w:val="22"/>
          <w:highlight w:val="white"/>
        </w:rPr>
        <w:t>egyszerre (</w:t>
      </w:r>
      <w:proofErr w:type="spellStart"/>
      <w:r w:rsidR="00C14338">
        <w:rPr>
          <w:rFonts w:ascii="Avenir" w:eastAsia="Avenir" w:hAnsi="Avenir" w:cs="Avenir"/>
          <w:sz w:val="22"/>
          <w:szCs w:val="22"/>
          <w:highlight w:val="white"/>
        </w:rPr>
        <w:t>shotgun</w:t>
      </w:r>
      <w:proofErr w:type="spellEnd"/>
      <w:r w:rsidR="00C14338">
        <w:rPr>
          <w:rFonts w:ascii="Avenir" w:eastAsia="Avenir" w:hAnsi="Avenir" w:cs="Avenir"/>
          <w:sz w:val="22"/>
          <w:szCs w:val="22"/>
          <w:highlight w:val="white"/>
        </w:rPr>
        <w:t xml:space="preserve">) indítással vagy </w:t>
      </w:r>
      <w:r w:rsidR="00E810E5">
        <w:rPr>
          <w:rFonts w:ascii="Avenir" w:eastAsia="Avenir" w:hAnsi="Avenir" w:cs="Avenir"/>
          <w:color w:val="222222"/>
          <w:sz w:val="22"/>
          <w:szCs w:val="22"/>
          <w:highlight w:val="white"/>
        </w:rPr>
        <w:t xml:space="preserve">1-es </w:t>
      </w:r>
      <w:proofErr w:type="spellStart"/>
      <w:r w:rsidR="00E810E5">
        <w:rPr>
          <w:rFonts w:ascii="Avenir" w:eastAsia="Avenir" w:hAnsi="Avenir" w:cs="Avenir"/>
          <w:color w:val="222222"/>
          <w:sz w:val="22"/>
          <w:szCs w:val="22"/>
          <w:highlight w:val="white"/>
        </w:rPr>
        <w:t>teeről</w:t>
      </w:r>
      <w:proofErr w:type="spellEnd"/>
      <w:r w:rsidR="00E810E5">
        <w:rPr>
          <w:rFonts w:ascii="Avenir" w:eastAsia="Avenir" w:hAnsi="Avenir" w:cs="Avenir"/>
          <w:color w:val="222222"/>
          <w:sz w:val="22"/>
          <w:szCs w:val="22"/>
          <w:highlight w:val="white"/>
        </w:rPr>
        <w:t xml:space="preserve"> </w:t>
      </w:r>
      <w:r w:rsidR="00C14338">
        <w:rPr>
          <w:rFonts w:ascii="Avenir" w:eastAsia="Avenir" w:hAnsi="Avenir" w:cs="Avenir"/>
          <w:color w:val="222222"/>
          <w:sz w:val="22"/>
          <w:szCs w:val="22"/>
          <w:highlight w:val="white"/>
        </w:rPr>
        <w:t>folyamatosan</w:t>
      </w:r>
      <w:r w:rsidR="00C14338">
        <w:rPr>
          <w:rFonts w:ascii="Avenir" w:eastAsia="Avenir" w:hAnsi="Avenir" w:cs="Avenir"/>
          <w:color w:val="222222"/>
          <w:sz w:val="22"/>
          <w:szCs w:val="22"/>
        </w:rPr>
        <w:t xml:space="preserve">! </w:t>
      </w:r>
      <w:r w:rsidR="00E810E5">
        <w:rPr>
          <w:rFonts w:ascii="Avenir" w:eastAsia="Avenir" w:hAnsi="Avenir" w:cs="Avenir"/>
          <w:sz w:val="22"/>
          <w:szCs w:val="22"/>
        </w:rPr>
        <w:br/>
      </w:r>
    </w:p>
    <w:p w14:paraId="00000009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Nevezés: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Határidő a versenyt megelőző nap 15:00. A nevezés a GOLFIGO rendszerén</w:t>
      </w:r>
    </w:p>
    <w:p w14:paraId="0000000A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proofErr w:type="gramStart"/>
      <w:r>
        <w:rPr>
          <w:rFonts w:ascii="Avenir" w:eastAsia="Avenir" w:hAnsi="Avenir" w:cs="Avenir"/>
          <w:i/>
          <w:color w:val="000000"/>
          <w:sz w:val="22"/>
          <w:szCs w:val="22"/>
        </w:rPr>
        <w:t>keresztül</w:t>
      </w:r>
      <w:proofErr w:type="gram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történik.</w:t>
      </w:r>
    </w:p>
    <w:p w14:paraId="0000000C" w14:textId="5594BA1B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sz w:val="22"/>
          <w:szCs w:val="22"/>
        </w:rPr>
      </w:pPr>
      <w:bookmarkStart w:id="1" w:name="_GoBack"/>
      <w:bookmarkEnd w:id="1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Résztvevők: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sz w:val="22"/>
          <w:szCs w:val="22"/>
        </w:rPr>
        <w:t>Részvételre jogosult minden amatőr golfozó, aki tagja az MGSZ</w:t>
      </w:r>
    </w:p>
    <w:p w14:paraId="0000000D" w14:textId="77777777" w:rsidR="000B0389" w:rsidRDefault="00A22725">
      <w:pPr>
        <w:rPr>
          <w:rFonts w:ascii="Avenir" w:eastAsia="Avenir" w:hAnsi="Avenir" w:cs="Avenir"/>
          <w:i/>
          <w:sz w:val="22"/>
          <w:szCs w:val="22"/>
        </w:rPr>
      </w:pPr>
      <w:r>
        <w:rPr>
          <w:rFonts w:ascii="Avenir" w:eastAsia="Avenir" w:hAnsi="Avenir" w:cs="Avenir"/>
          <w:i/>
          <w:sz w:val="22"/>
          <w:szCs w:val="22"/>
        </w:rPr>
        <w:t xml:space="preserve">bármely tagszervezetének és rendelkezik az MGSZ által kibocsátott versenyengedéllyel (EGA-kártya), vagy külföldi szövetséghez tartozó golf klubnak tagja és az igazolt hendikepje megfelel a versenykiírásban megjelölt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kategóriánkénti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 értékhatárnak. Közös HCP: alacsonyabb HCP 60% + magasabb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hcp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 40%, az összeg 50%-a.</w:t>
      </w:r>
    </w:p>
    <w:p w14:paraId="0000000E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F" w14:textId="0C623F13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proofErr w:type="spellStart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Hcp</w:t>
      </w:r>
      <w:proofErr w:type="spellEnd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 xml:space="preserve"> limit: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bookmarkStart w:id="2" w:name="_Hlk223433243"/>
      <w:r>
        <w:rPr>
          <w:rFonts w:ascii="Avenir" w:eastAsia="Avenir" w:hAnsi="Avenir" w:cs="Avenir"/>
          <w:i/>
          <w:color w:val="000000"/>
          <w:sz w:val="22"/>
          <w:szCs w:val="22"/>
        </w:rPr>
        <w:t>36 (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hcp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index), magasabb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hcp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-s játékos is indulhat, de maximum 36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hcp-nek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megfelelő előnyökkel kerül kiértékelésre </w:t>
      </w:r>
      <w:bookmarkEnd w:id="2"/>
    </w:p>
    <w:p w14:paraId="00000010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Versenybizottság: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Kovács Gábor,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Buna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Edvin, </w:t>
      </w:r>
    </w:p>
    <w:p w14:paraId="00000011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verseny feltételeinek és szabályainak ismerete a játékos felelőssége. </w:t>
      </w:r>
    </w:p>
    <w:p w14:paraId="00000012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A Versenybizottság döntése végleges, amely ellen fellebbezni nem lehet.</w:t>
      </w:r>
    </w:p>
    <w:p w14:paraId="00000013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i/>
          <w:color w:val="000000"/>
          <w:sz w:val="22"/>
          <w:szCs w:val="22"/>
        </w:rPr>
      </w:pPr>
    </w:p>
    <w:p w14:paraId="00000014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Díjazás: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Bruttó I.</w:t>
      </w:r>
    </w:p>
    <w:p w14:paraId="00000015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8"/>
        <w:rPr>
          <w:rFonts w:ascii="Avenir" w:eastAsia="Avenir" w:hAnsi="Avenir" w:cs="Avenir"/>
          <w:i/>
          <w:color w:val="000000"/>
          <w:sz w:val="22"/>
          <w:szCs w:val="22"/>
        </w:rPr>
      </w:pPr>
      <w:proofErr w:type="gramStart"/>
      <w:r>
        <w:rPr>
          <w:rFonts w:ascii="Avenir" w:eastAsia="Avenir" w:hAnsi="Avenir" w:cs="Avenir"/>
          <w:i/>
          <w:color w:val="000000"/>
          <w:sz w:val="22"/>
          <w:szCs w:val="22"/>
        </w:rPr>
        <w:t>Nettó  kategória</w:t>
      </w:r>
      <w:proofErr w:type="gram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I., II., III.</w:t>
      </w:r>
    </w:p>
    <w:p w14:paraId="00000016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17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Indítás</w:t>
      </w:r>
      <w:proofErr w:type="gramStart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shotgun</w:t>
      </w:r>
      <w:proofErr w:type="spellEnd"/>
      <w:proofErr w:type="gramEnd"/>
      <w:r>
        <w:rPr>
          <w:rFonts w:ascii="Avenir" w:eastAsia="Avenir" w:hAnsi="Avenir" w:cs="Avenir"/>
          <w:i/>
          <w:sz w:val="22"/>
          <w:szCs w:val="22"/>
        </w:rPr>
        <w:t xml:space="preserve"> indítás</w:t>
      </w:r>
      <w:r>
        <w:rPr>
          <w:rFonts w:ascii="Avenir" w:eastAsia="Avenir" w:hAnsi="Avenir" w:cs="Avenir"/>
          <w:i/>
          <w:color w:val="FF0000"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Férfiak: Sárga, Szenior Férfiak: Kék, Nők/Szenior Nők: Piros, Juniorok: sárga, kék vagy piros elütőről játszanak, korosztályoknak megfelelően.</w:t>
      </w:r>
    </w:p>
    <w:p w14:paraId="00000018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teetime-ról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megelőző nap 17:00-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tól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>.</w:t>
      </w:r>
    </w:p>
    <w:p w14:paraId="00000019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1A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Eredményhirdetés: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Az utolsó játékos beérkezését követő fél órával. Az eredménykártyák leadása a Klubház recepcióján a versenykört követően késedelem nélkül, a játékos és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markere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által leellenőrizve és aláírva. Kategóriánként legalább 5 értékelhető eredmény esetén hirdetjük ki az összes helyezettet.</w:t>
      </w:r>
    </w:p>
    <w:p w14:paraId="0000001B" w14:textId="77777777" w:rsidR="000B0389" w:rsidRDefault="00A22725">
      <w:pP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sz w:val="22"/>
          <w:szCs w:val="22"/>
        </w:rPr>
        <w:t>Azonos eredmény esetén az utolsó 9, 6, 3, 1 szakaszok eredménye dönt.</w:t>
      </w:r>
    </w:p>
    <w:p w14:paraId="0000001C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i/>
          <w:sz w:val="22"/>
          <w:szCs w:val="22"/>
        </w:rPr>
      </w:pPr>
    </w:p>
    <w:p w14:paraId="0000001D" w14:textId="062714D0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Nevezési díj</w:t>
      </w:r>
      <w:r w:rsidR="00862948"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 xml:space="preserve"> játékosonként</w:t>
      </w: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: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 </w:t>
      </w:r>
    </w:p>
    <w:p w14:paraId="0000001E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- éves játékjoggal rendelkező MGC tagoknak </w:t>
      </w:r>
      <w:r>
        <w:rPr>
          <w:rFonts w:ascii="Avenir" w:eastAsia="Avenir" w:hAnsi="Avenir" w:cs="Avenir"/>
          <w:i/>
          <w:sz w:val="22"/>
          <w:szCs w:val="22"/>
        </w:rPr>
        <w:t>9.5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00.-</w:t>
      </w:r>
    </w:p>
    <w:p w14:paraId="0000001F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- Magyar Golf Club tagoknak 24.000.-</w:t>
      </w:r>
    </w:p>
    <w:p w14:paraId="00000020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- nem MGC tagoknak 30.000, -</w:t>
      </w:r>
    </w:p>
    <w:p w14:paraId="00000021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- nem MGC junior játékosoknak 15.000,- </w:t>
      </w:r>
    </w:p>
    <w:p w14:paraId="00000022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nevezési díj magában foglalja a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greenfeet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>, az induló csomagot, a díjakat és az ebédet.</w:t>
      </w:r>
    </w:p>
    <w:p w14:paraId="00000023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A Versenybizottság a változtatás jogát fenntartja.</w:t>
      </w:r>
    </w:p>
    <w:p w14:paraId="00000024" w14:textId="77777777" w:rsidR="000B0389" w:rsidRDefault="000B038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25" w14:textId="77777777" w:rsidR="000B0389" w:rsidRDefault="00A22725">
      <w:pPr>
        <w:pBdr>
          <w:top w:val="nil"/>
          <w:left w:val="nil"/>
          <w:bottom w:val="nil"/>
          <w:right w:val="nil"/>
          <w:between w:val="nil"/>
        </w:pBdr>
        <w:spacing w:before="20" w:after="20"/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Magyar Golf Club, Kisoroszi </w:t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Nagy István Elnök</w:t>
      </w:r>
    </w:p>
    <w:sectPr w:rsidR="000B03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89"/>
    <w:rsid w:val="000B0389"/>
    <w:rsid w:val="0023247B"/>
    <w:rsid w:val="00486A96"/>
    <w:rsid w:val="00765494"/>
    <w:rsid w:val="00862948"/>
    <w:rsid w:val="00A22725"/>
    <w:rsid w:val="00C14338"/>
    <w:rsid w:val="00C2652B"/>
    <w:rsid w:val="00DC1750"/>
    <w:rsid w:val="00E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DC20"/>
  <w15:docId w15:val="{D296E72B-B05C-4826-A810-EDCA5219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072C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4xlpa">
    <w:name w:val="_04xlpa"/>
    <w:basedOn w:val="Norml"/>
    <w:rsid w:val="005007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Bekezdsalapbettpusa"/>
    <w:rsid w:val="0050072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43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4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3sJI317K0LJYz7oKUMhT9oTYg==">CgMxLjAyCGguZ2pkZ3hzOAByITFnZGx1alNzNmc3RS1vU3pzbS1tUVdEaHRjY1NzSEFJQQ==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2</cp:revision>
  <cp:lastPrinted>2026-03-26T09:27:00Z</cp:lastPrinted>
  <dcterms:created xsi:type="dcterms:W3CDTF">2026-03-26T09:27:00Z</dcterms:created>
  <dcterms:modified xsi:type="dcterms:W3CDTF">2026-03-26T09:27:00Z</dcterms:modified>
</cp:coreProperties>
</file>